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D07D" w14:textId="2D3590A5" w:rsidR="004E60CA" w:rsidRPr="006833E7" w:rsidRDefault="006833E7" w:rsidP="004E60CA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44"/>
          <w:szCs w:val="44"/>
          <w:lang w:eastAsia="es-ES" w:bidi="ar-SA"/>
        </w:rPr>
      </w:pP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AN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EXO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2</w:t>
      </w:r>
      <w:r w:rsidR="004E60CA"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 xml:space="preserve"> – </w:t>
      </w:r>
      <w:r w:rsidRPr="006833E7">
        <w:rPr>
          <w:rFonts w:eastAsia="Times New Roman" w:cs="Arial"/>
          <w:b/>
          <w:bCs/>
          <w:sz w:val="44"/>
          <w:szCs w:val="44"/>
          <w:lang w:eastAsia="es-ES" w:bidi="ar-SA"/>
        </w:rPr>
        <w:t>Formulario de autobaremación de méritos profesionales</w:t>
      </w:r>
    </w:p>
    <w:p w14:paraId="66533322" w14:textId="2F91133F" w:rsidR="00622B05" w:rsidRDefault="0025314C" w:rsidP="0025314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b/>
          <w:bCs/>
          <w:szCs w:val="22"/>
          <w:lang w:eastAsia="es-ES" w:bidi="ar-SA"/>
        </w:rPr>
      </w:pPr>
      <w:r w:rsidRPr="0025314C">
        <w:rPr>
          <w:rFonts w:eastAsia="Times New Roman" w:cs="Arial"/>
          <w:b/>
          <w:bCs/>
          <w:i/>
          <w:iCs/>
          <w:szCs w:val="22"/>
          <w:lang w:eastAsia="es-ES" w:bidi="ar-SA"/>
        </w:rPr>
        <w:t>11 PLAZAS DE FUNCIONARIOS/AS – PEÓN LIMPIEZA EDIFICIOS PÚBLICOS (020EAE), (021EAE), (022EAE), (023EAE), (024EAE), (025EAE), (026EAE), (027EAE), (028EAE), (029EAE) Y (030EAE).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973"/>
        <w:gridCol w:w="1983"/>
      </w:tblGrid>
      <w:tr w:rsidR="00622B05" w14:paraId="1BD476D7" w14:textId="77777777" w:rsidTr="005B398A">
        <w:tc>
          <w:tcPr>
            <w:tcW w:w="4106" w:type="dxa"/>
            <w:shd w:val="clear" w:color="auto" w:fill="auto"/>
          </w:tcPr>
          <w:p w14:paraId="6BBD4183" w14:textId="59EB28D7" w:rsidR="00622B05" w:rsidRPr="005B398A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Apellidos y nombre del/la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568733A0" w14:textId="77777777" w:rsidR="00622B05" w:rsidRDefault="00622B05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081C29" w14:paraId="0085A9E3" w14:textId="77777777" w:rsidTr="005B398A">
        <w:tc>
          <w:tcPr>
            <w:tcW w:w="4106" w:type="dxa"/>
            <w:shd w:val="clear" w:color="auto" w:fill="auto"/>
          </w:tcPr>
          <w:p w14:paraId="1245529B" w14:textId="5414104C" w:rsidR="00081C29" w:rsidRP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DNI solicitante</w:t>
            </w:r>
          </w:p>
        </w:tc>
        <w:tc>
          <w:tcPr>
            <w:tcW w:w="4956" w:type="dxa"/>
            <w:gridSpan w:val="2"/>
            <w:shd w:val="clear" w:color="auto" w:fill="auto"/>
          </w:tcPr>
          <w:p w14:paraId="087EB8D6" w14:textId="77777777" w:rsidR="00081C29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  <w:tr w:rsidR="005B398A" w14:paraId="4A1D83CC" w14:textId="77777777" w:rsidTr="008B6C2F">
        <w:tc>
          <w:tcPr>
            <w:tcW w:w="7079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14:paraId="412FB112" w14:textId="47DE3CC2" w:rsidR="005B398A" w:rsidRDefault="00081C29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2"/>
                <w:lang w:eastAsia="es-ES" w:bidi="ar-SA"/>
              </w:rPr>
            </w:pPr>
            <w:r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TOTAL,</w:t>
            </w:r>
            <w:r w:rsidR="005B398A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PUNTUACIÓN MÉRITOS PROFESIONALES</w:t>
            </w:r>
          </w:p>
          <w:p w14:paraId="1F002059" w14:textId="6666C68C" w:rsidR="008B6C2F" w:rsidRDefault="008B6C2F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  <w:r>
              <w:rPr>
                <w:rFonts w:eastAsia="Times New Roman" w:cs="Arial"/>
                <w:szCs w:val="22"/>
                <w:lang w:eastAsia="es-ES" w:bidi="ar-SA"/>
              </w:rPr>
              <w:t xml:space="preserve">(En el caso de superar la puntuación máxima </w:t>
            </w:r>
            <w:r w:rsidRPr="001271B3">
              <w:rPr>
                <w:rFonts w:eastAsia="Times New Roman" w:cs="Arial"/>
                <w:szCs w:val="22"/>
                <w:u w:val="single"/>
                <w:lang w:eastAsia="es-ES" w:bidi="ar-SA"/>
              </w:rPr>
              <w:t>solo reflejar la misma</w:t>
            </w:r>
            <w:r>
              <w:rPr>
                <w:rFonts w:eastAsia="Times New Roman" w:cs="Arial"/>
                <w:szCs w:val="22"/>
                <w:lang w:eastAsia="es-ES" w:bidi="ar-SA"/>
              </w:rPr>
              <w:t xml:space="preserve"> en esta casilla: </w:t>
            </w:r>
            <w:r w:rsidRPr="00F11CF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>36</w:t>
            </w:r>
            <w:r w:rsidRPr="00771768">
              <w:rPr>
                <w:rFonts w:eastAsia="Times New Roman" w:cs="Arial"/>
                <w:b/>
                <w:bCs/>
                <w:szCs w:val="22"/>
                <w:lang w:eastAsia="es-ES" w:bidi="ar-SA"/>
              </w:rPr>
              <w:t xml:space="preserve"> puntos</w:t>
            </w:r>
            <w:r>
              <w:rPr>
                <w:rFonts w:eastAsia="Times New Roman" w:cs="Arial"/>
                <w:szCs w:val="22"/>
                <w:lang w:eastAsia="es-ES" w:bidi="ar-SA"/>
              </w:rPr>
              <w:t>)</w:t>
            </w:r>
          </w:p>
        </w:tc>
        <w:tc>
          <w:tcPr>
            <w:tcW w:w="198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67380488" w14:textId="77777777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  <w:p w14:paraId="16F18239" w14:textId="4F616A4E" w:rsidR="005B398A" w:rsidRDefault="005B398A" w:rsidP="00F20BB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Arial"/>
                <w:szCs w:val="22"/>
                <w:lang w:eastAsia="es-ES" w:bidi="ar-SA"/>
              </w:rPr>
            </w:pPr>
          </w:p>
        </w:tc>
      </w:tr>
    </w:tbl>
    <w:p w14:paraId="5C97461F" w14:textId="77777777" w:rsidR="006833E7" w:rsidRDefault="006833E7" w:rsidP="004E60CA">
      <w:pPr>
        <w:widowControl/>
        <w:suppressAutoHyphens w:val="0"/>
        <w:autoSpaceDE w:val="0"/>
        <w:autoSpaceDN w:val="0"/>
        <w:adjustRightInd w:val="0"/>
        <w:rPr>
          <w:rFonts w:eastAsia="Times New Roman" w:cs="Arial"/>
          <w:szCs w:val="22"/>
          <w:lang w:eastAsia="es-ES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"/>
        <w:gridCol w:w="8730"/>
      </w:tblGrid>
      <w:tr w:rsidR="004E60CA" w:rsidRPr="00622B05" w14:paraId="43A4EDDA" w14:textId="77777777" w:rsidTr="00622B05">
        <w:tc>
          <w:tcPr>
            <w:tcW w:w="9062" w:type="dxa"/>
            <w:gridSpan w:val="2"/>
            <w:shd w:val="clear" w:color="auto" w:fill="auto"/>
          </w:tcPr>
          <w:p w14:paraId="6ED6DB38" w14:textId="5520FE51" w:rsidR="004E60CA" w:rsidRPr="00622B05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622B05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MÉRITOS PROFESIONALES – Hasta un máximo de 36 puntos</w:t>
            </w:r>
          </w:p>
        </w:tc>
      </w:tr>
      <w:tr w:rsidR="004E60CA" w:rsidRPr="00622B05" w14:paraId="46ADF7D1" w14:textId="77777777" w:rsidTr="005B398A">
        <w:tc>
          <w:tcPr>
            <w:tcW w:w="279" w:type="dxa"/>
            <w:shd w:val="clear" w:color="auto" w:fill="auto"/>
            <w:vAlign w:val="center"/>
          </w:tcPr>
          <w:p w14:paraId="29459D70" w14:textId="63F506A2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A</w:t>
            </w:r>
          </w:p>
        </w:tc>
        <w:tc>
          <w:tcPr>
            <w:tcW w:w="8783" w:type="dxa"/>
            <w:shd w:val="clear" w:color="auto" w:fill="auto"/>
          </w:tcPr>
          <w:p w14:paraId="6EB591F9" w14:textId="72F75E62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la misma categoría profesional 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0.020 puntos</w:t>
            </w:r>
            <w:r w:rsidRPr="004260E9">
              <w:rPr>
                <w:rFonts w:eastAsia="Times New Roman" w:cs="Arial"/>
                <w:i/>
                <w:iCs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</w:tc>
      </w:tr>
      <w:tr w:rsidR="004E60CA" w:rsidRPr="00622B05" w14:paraId="111031FB" w14:textId="77777777" w:rsidTr="005B398A">
        <w:tc>
          <w:tcPr>
            <w:tcW w:w="279" w:type="dxa"/>
            <w:shd w:val="clear" w:color="auto" w:fill="auto"/>
            <w:vAlign w:val="center"/>
          </w:tcPr>
          <w:p w14:paraId="1B08D83B" w14:textId="4A0C5A28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B</w:t>
            </w:r>
          </w:p>
        </w:tc>
        <w:tc>
          <w:tcPr>
            <w:tcW w:w="8783" w:type="dxa"/>
            <w:shd w:val="clear" w:color="auto" w:fill="auto"/>
          </w:tcPr>
          <w:p w14:paraId="3D5C17F7" w14:textId="09A69821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la 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0.010 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</w:t>
            </w:r>
          </w:p>
        </w:tc>
      </w:tr>
      <w:tr w:rsidR="004E60CA" w:rsidRPr="00622B05" w14:paraId="2DCAD49C" w14:textId="77777777" w:rsidTr="005B398A">
        <w:tc>
          <w:tcPr>
            <w:tcW w:w="279" w:type="dxa"/>
            <w:shd w:val="clear" w:color="auto" w:fill="auto"/>
            <w:vAlign w:val="center"/>
          </w:tcPr>
          <w:p w14:paraId="355A1618" w14:textId="3EF1A937" w:rsidR="004E60CA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C</w:t>
            </w:r>
          </w:p>
        </w:tc>
        <w:tc>
          <w:tcPr>
            <w:tcW w:w="8783" w:type="dxa"/>
            <w:shd w:val="clear" w:color="auto" w:fill="auto"/>
          </w:tcPr>
          <w:p w14:paraId="2BCDF6B4" w14:textId="77777777" w:rsidR="004E60CA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el mismo cuerpo o escala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misma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de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0.005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servicios.</w:t>
            </w:r>
          </w:p>
          <w:p w14:paraId="5C0E5B20" w14:textId="0FE1388C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en la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Administración Local convocante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>0.005 puntos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por cada día completo de servicios.</w:t>
            </w:r>
          </w:p>
        </w:tc>
      </w:tr>
      <w:tr w:rsidR="00622B05" w:rsidRPr="00622B05" w14:paraId="64525F29" w14:textId="77777777" w:rsidTr="005B398A">
        <w:tc>
          <w:tcPr>
            <w:tcW w:w="279" w:type="dxa"/>
            <w:shd w:val="clear" w:color="auto" w:fill="auto"/>
            <w:vAlign w:val="center"/>
          </w:tcPr>
          <w:p w14:paraId="44CA7BA8" w14:textId="00FA37E5" w:rsidR="00622B05" w:rsidRPr="005B398A" w:rsidRDefault="00622B05" w:rsidP="005B398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</w:pPr>
            <w:r w:rsidRPr="005B398A">
              <w:rPr>
                <w:rFonts w:eastAsia="Times New Roman" w:cs="Arial"/>
                <w:b/>
                <w:bCs/>
                <w:sz w:val="16"/>
                <w:szCs w:val="16"/>
                <w:lang w:eastAsia="es-ES" w:bidi="ar-SA"/>
              </w:rPr>
              <w:t>D</w:t>
            </w:r>
          </w:p>
        </w:tc>
        <w:tc>
          <w:tcPr>
            <w:tcW w:w="8783" w:type="dxa"/>
            <w:shd w:val="clear" w:color="auto" w:fill="auto"/>
          </w:tcPr>
          <w:p w14:paraId="26F6C78E" w14:textId="4268B926" w:rsidR="00622B05" w:rsidRPr="004260E9" w:rsidRDefault="00622B05" w:rsidP="00622B0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14"/>
                <w:szCs w:val="14"/>
                <w:lang w:eastAsia="es-ES" w:bidi="ar-SA"/>
              </w:rPr>
            </w:pP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Servicios prestados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otras Administraciones Locales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otras Administraciones Públicas o resto del Sector Público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 como personal funcionario interino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otros cuerpos o escalas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o personal laboral temporal </w:t>
            </w:r>
            <w:r w:rsidRPr="004260E9">
              <w:rPr>
                <w:rFonts w:eastAsia="Times New Roman" w:cs="Arial"/>
                <w:b/>
                <w:bCs/>
                <w:sz w:val="14"/>
                <w:szCs w:val="14"/>
                <w:lang w:eastAsia="es-ES" w:bidi="ar-SA"/>
              </w:rPr>
              <w:t>en otra categoría profesional diferente a la plaza objeto de la convocatoria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 xml:space="preserve">, a razón de </w:t>
            </w:r>
            <w:r w:rsidRPr="004260E9">
              <w:rPr>
                <w:rFonts w:eastAsia="Times New Roman" w:cs="Arial"/>
                <w:b/>
                <w:bCs/>
                <w:i/>
                <w:iCs/>
                <w:sz w:val="14"/>
                <w:szCs w:val="14"/>
                <w:lang w:eastAsia="es-ES" w:bidi="ar-SA"/>
              </w:rPr>
              <w:t xml:space="preserve">0.002 puntos </w:t>
            </w:r>
            <w:r w:rsidRPr="004260E9">
              <w:rPr>
                <w:rFonts w:eastAsia="Times New Roman" w:cs="Arial"/>
                <w:sz w:val="14"/>
                <w:szCs w:val="14"/>
                <w:lang w:eastAsia="es-ES" w:bidi="ar-SA"/>
              </w:rPr>
              <w:t>por cada día completo de servicios</w:t>
            </w:r>
          </w:p>
        </w:tc>
      </w:tr>
    </w:tbl>
    <w:p w14:paraId="594B336C" w14:textId="273527F4" w:rsidR="004E60CA" w:rsidRDefault="004E60CA" w:rsidP="004E60C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tbl>
      <w:tblPr>
        <w:tblStyle w:val="Tablaconcuadrcul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3260"/>
        <w:gridCol w:w="602"/>
        <w:gridCol w:w="603"/>
        <w:gridCol w:w="602"/>
        <w:gridCol w:w="603"/>
        <w:gridCol w:w="850"/>
      </w:tblGrid>
      <w:tr w:rsidR="00D11442" w14:paraId="42DFA1B1" w14:textId="77777777" w:rsidTr="00893F27">
        <w:trPr>
          <w:trHeight w:val="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2CE049FD" w14:textId="0FCCA097" w:rsidR="00D11442" w:rsidRPr="005B398A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25196892"/>
            <w:bookmarkStart w:id="1" w:name="_Hlk125196920"/>
            <w:r>
              <w:rPr>
                <w:b/>
                <w:bCs/>
                <w:sz w:val="18"/>
                <w:szCs w:val="18"/>
              </w:rPr>
              <w:t>Exp. Profesional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CBF6BD2" w14:textId="77777777" w:rsidR="00D11442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Nº días</w:t>
            </w:r>
          </w:p>
          <w:p w14:paraId="33833F76" w14:textId="21C3EBD9" w:rsidR="00D11442" w:rsidRPr="00D11442" w:rsidRDefault="00D11442" w:rsidP="005B398A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(Según vida laboral)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4D264F75" w14:textId="0DDEE7B3" w:rsidR="00D11442" w:rsidRPr="005B398A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Administración Pública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5CFF9081" w14:textId="2767C429" w:rsidR="00D11442" w:rsidRDefault="00D11442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51C3212E" w14:textId="32B48020" w:rsidR="00D11442" w:rsidRPr="004260E9" w:rsidRDefault="00D11442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45DCCE35" w14:textId="12F75D79" w:rsidR="00D11442" w:rsidRDefault="00D11442" w:rsidP="005B398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bookmarkEnd w:id="0"/>
      <w:tr w:rsidR="00D11442" w14:paraId="3FD16A63" w14:textId="77777777" w:rsidTr="00286D1D">
        <w:trPr>
          <w:trHeight w:val="37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4D6769E" w14:textId="3929EB49" w:rsidR="00D11442" w:rsidRDefault="00D11442" w:rsidP="00D11442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C5ED128" w14:textId="183431C1" w:rsidR="00D11442" w:rsidRDefault="00D11442" w:rsidP="00D11442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6C8AD6AD" w14:textId="77777777" w:rsidR="00D11442" w:rsidRDefault="00D11442" w:rsidP="00D114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255AA150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14:paraId="6D8E5EF1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18A000CD" w14:textId="09DD470E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4"/>
                <w:szCs w:val="14"/>
              </w:rPr>
              <w:t>0.020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3B7D64D5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4D4B6641" w14:textId="54920CA1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5C5D4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659758E3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609EA4C7" w14:textId="7A39F16D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7FB74E4A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20EB3449" w14:textId="36436CDD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7A418D29" w14:textId="77777777" w:rsidR="00D11442" w:rsidRDefault="00D11442" w:rsidP="00D114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B398A" w14:paraId="157C33C3" w14:textId="77777777" w:rsidTr="00D11442">
        <w:tc>
          <w:tcPr>
            <w:tcW w:w="850" w:type="dxa"/>
          </w:tcPr>
          <w:p w14:paraId="184AE65C" w14:textId="77777777" w:rsidR="005B398A" w:rsidRDefault="005B398A" w:rsidP="00F20BBF">
            <w:pPr>
              <w:rPr>
                <w:sz w:val="18"/>
                <w:szCs w:val="18"/>
              </w:rPr>
            </w:pPr>
            <w:bookmarkStart w:id="2" w:name="_Hlk125196285"/>
          </w:p>
        </w:tc>
        <w:tc>
          <w:tcPr>
            <w:tcW w:w="851" w:type="dxa"/>
          </w:tcPr>
          <w:p w14:paraId="0C740FD9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B90A2B1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6BE363E" w14:textId="77777777" w:rsidR="005B398A" w:rsidRDefault="005B398A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7EFB545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209EB17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18C8EB8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A33CF79" w14:textId="1B2AE714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AB44D4" w14:textId="77777777" w:rsidR="005B398A" w:rsidRDefault="005B398A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DD0143E" w14:textId="77777777" w:rsidTr="00D11442">
        <w:tc>
          <w:tcPr>
            <w:tcW w:w="850" w:type="dxa"/>
          </w:tcPr>
          <w:p w14:paraId="6A1935E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436BD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FFBAD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7B0CF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50FC7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970D2F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5A69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F914BC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414D22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E57DC9" w14:textId="77777777" w:rsidTr="00D11442">
        <w:tc>
          <w:tcPr>
            <w:tcW w:w="850" w:type="dxa"/>
          </w:tcPr>
          <w:p w14:paraId="546330D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C551B9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810633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BC373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A9FE05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6E913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6C5F7D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C205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568CF4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1"/>
      <w:tr w:rsidR="004260E9" w14:paraId="3418A38E" w14:textId="77777777" w:rsidTr="00D11442">
        <w:tc>
          <w:tcPr>
            <w:tcW w:w="850" w:type="dxa"/>
          </w:tcPr>
          <w:p w14:paraId="75A0F6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19D14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87EF8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A00A65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5FAD1A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495F9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E4E3A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EFD14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E0515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0931C708" w14:textId="77777777" w:rsidTr="00D11442">
        <w:tc>
          <w:tcPr>
            <w:tcW w:w="850" w:type="dxa"/>
          </w:tcPr>
          <w:p w14:paraId="006D42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8A556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7FAB12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6BD4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BA915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66744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8767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CA2997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E7519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B15DC99" w14:textId="77777777" w:rsidTr="00D11442">
        <w:tc>
          <w:tcPr>
            <w:tcW w:w="850" w:type="dxa"/>
          </w:tcPr>
          <w:p w14:paraId="1A876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9D6D8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80F9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EF10C6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074AD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72CD27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D92B9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DEA72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BECE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C63792A" w14:textId="77777777" w:rsidTr="00D11442">
        <w:tc>
          <w:tcPr>
            <w:tcW w:w="850" w:type="dxa"/>
          </w:tcPr>
          <w:p w14:paraId="6FA2092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46CA1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4C34D1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3712D7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7E929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F6ABC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2955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CBA3A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64E2F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10E94E52" w14:textId="77777777" w:rsidTr="00D11442">
        <w:tc>
          <w:tcPr>
            <w:tcW w:w="850" w:type="dxa"/>
          </w:tcPr>
          <w:p w14:paraId="1A08AE0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89C4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760BA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4DA13C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D3536D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D84F0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008733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38FB3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0A5EF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bookmarkEnd w:id="2"/>
      <w:tr w:rsidR="004260E9" w14:paraId="7106C9ED" w14:textId="77777777" w:rsidTr="00D11442">
        <w:tc>
          <w:tcPr>
            <w:tcW w:w="850" w:type="dxa"/>
          </w:tcPr>
          <w:p w14:paraId="585FDD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0AFA7F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CAA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209A4F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0AAE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FDA764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F9B66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8D751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74E470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5156C8E" w14:textId="77777777" w:rsidTr="00D11442">
        <w:tc>
          <w:tcPr>
            <w:tcW w:w="850" w:type="dxa"/>
          </w:tcPr>
          <w:p w14:paraId="2C7D7DC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54E74A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D600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0BA3C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BA22F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DB35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28FB7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E7AFBE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F1DCB8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4E4510" w14:textId="77777777" w:rsidTr="00D11442">
        <w:tc>
          <w:tcPr>
            <w:tcW w:w="850" w:type="dxa"/>
          </w:tcPr>
          <w:p w14:paraId="31F2691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BB75C1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454E76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83E165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ECAD4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2BF44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ACCFF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6B3DA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CCC866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BAA4545" w14:textId="77777777" w:rsidTr="00D11442">
        <w:tc>
          <w:tcPr>
            <w:tcW w:w="850" w:type="dxa"/>
          </w:tcPr>
          <w:p w14:paraId="2EBC508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969289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247573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5E9A6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FA3A94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A2BD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581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A6FA4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DB99D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B322025" w14:textId="77777777" w:rsidTr="00D11442">
        <w:tc>
          <w:tcPr>
            <w:tcW w:w="850" w:type="dxa"/>
          </w:tcPr>
          <w:p w14:paraId="3E30325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074DD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5428AC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4D29A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8F785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108FC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C1D7C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77FAD6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82D41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29CFF0" w14:textId="77777777" w:rsidTr="00D11442">
        <w:tc>
          <w:tcPr>
            <w:tcW w:w="850" w:type="dxa"/>
          </w:tcPr>
          <w:p w14:paraId="4D0819A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CD49B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0923C8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529370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31BB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E1A69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2C0793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CF64F8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56ACA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DC15D67" w14:textId="77777777" w:rsidTr="00D11442">
        <w:tc>
          <w:tcPr>
            <w:tcW w:w="850" w:type="dxa"/>
          </w:tcPr>
          <w:p w14:paraId="771B2B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612E3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3369D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14796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25BCF5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2D4DD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10DF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253201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0285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11B2BF8" w14:textId="77777777" w:rsidTr="00D11442">
        <w:tc>
          <w:tcPr>
            <w:tcW w:w="850" w:type="dxa"/>
          </w:tcPr>
          <w:p w14:paraId="3E28FE4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5AEC22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C5C2BE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70C80C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5B4251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AFE8C1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51077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997B05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5543E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EB97708" w14:textId="77777777" w:rsidTr="00D11442">
        <w:tc>
          <w:tcPr>
            <w:tcW w:w="850" w:type="dxa"/>
          </w:tcPr>
          <w:p w14:paraId="292F841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EBC98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9F82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0690FB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98CD0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A1DE8E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87C2A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82C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A4907B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8CF7C76" w14:textId="77777777" w:rsidTr="00D11442">
        <w:tc>
          <w:tcPr>
            <w:tcW w:w="850" w:type="dxa"/>
          </w:tcPr>
          <w:p w14:paraId="1C18444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A0102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3B6DD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A710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37E07A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4F89F2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0FDB2C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C0EE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791A0B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73E564C" w14:textId="77777777" w:rsidTr="00D11442">
        <w:tc>
          <w:tcPr>
            <w:tcW w:w="850" w:type="dxa"/>
          </w:tcPr>
          <w:p w14:paraId="0AE6934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AAD17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7A141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F60974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7988D8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7A754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EF2A4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DA71FC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7C1BA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586ACC6" w14:textId="77777777" w:rsidTr="00D11442">
        <w:tc>
          <w:tcPr>
            <w:tcW w:w="850" w:type="dxa"/>
          </w:tcPr>
          <w:p w14:paraId="3D81800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19149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9369C7F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1E993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3E8AE1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06BA3C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764FF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1E6DF0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069B7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3B08B3A9" w14:textId="77777777" w:rsidTr="00D11442">
        <w:tc>
          <w:tcPr>
            <w:tcW w:w="850" w:type="dxa"/>
          </w:tcPr>
          <w:p w14:paraId="3A9EF6A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F6A476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4129BC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DEACE83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40160C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3EB0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707DD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B97FC5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B782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3AC8909" w14:textId="77777777" w:rsidTr="00D11442">
        <w:tc>
          <w:tcPr>
            <w:tcW w:w="850" w:type="dxa"/>
          </w:tcPr>
          <w:p w14:paraId="57E13BA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6BA46A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35CF2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25924D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E7613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789404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74316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97D9B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881C2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89D9752" w14:textId="77777777" w:rsidTr="00D11442">
        <w:tc>
          <w:tcPr>
            <w:tcW w:w="850" w:type="dxa"/>
          </w:tcPr>
          <w:p w14:paraId="3D12170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0B466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D99DB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28E58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9D454B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1C1FB1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9C9A32E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85D3B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416C55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07D0EDA" w14:textId="77777777" w:rsidTr="00D11442">
        <w:tc>
          <w:tcPr>
            <w:tcW w:w="850" w:type="dxa"/>
          </w:tcPr>
          <w:p w14:paraId="50C31EE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84B08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74D8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E9510F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7B94B9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A95DAF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FDF9E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7696B15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23E06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59B6EE6F" w14:textId="77777777" w:rsidTr="00D11442">
        <w:tc>
          <w:tcPr>
            <w:tcW w:w="850" w:type="dxa"/>
          </w:tcPr>
          <w:p w14:paraId="18AFA14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CA0F3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6B640DD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8E34B9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D853B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011A9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9E32D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110CF6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92B35A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AE956F5" w14:textId="77777777" w:rsidTr="00D11442">
        <w:tc>
          <w:tcPr>
            <w:tcW w:w="850" w:type="dxa"/>
          </w:tcPr>
          <w:p w14:paraId="59E608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8D520E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35C4DB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71DE209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0753F78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10D46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B07BC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288983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45696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607F444" w14:textId="77777777" w:rsidTr="00D11442">
        <w:tc>
          <w:tcPr>
            <w:tcW w:w="850" w:type="dxa"/>
          </w:tcPr>
          <w:p w14:paraId="54B9B3DE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3634B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19083D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1E3CE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3131813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8F720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017101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D26654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5AC821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7A9E3483" w14:textId="77777777" w:rsidTr="00D11442">
        <w:tc>
          <w:tcPr>
            <w:tcW w:w="850" w:type="dxa"/>
          </w:tcPr>
          <w:p w14:paraId="3A329FDB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32B7584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5482470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AAD492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A9D6D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5A46619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EEDC56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2BB68EC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AB4F16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49AA769D" w14:textId="77777777" w:rsidTr="00D11442">
        <w:tc>
          <w:tcPr>
            <w:tcW w:w="850" w:type="dxa"/>
          </w:tcPr>
          <w:p w14:paraId="225190F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E32DB2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0E19F7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8071EC6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34907B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97B6DF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4F49FA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D5C1C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78C857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4260E9" w14:paraId="2DE3EAD6" w14:textId="77777777" w:rsidTr="00D11442">
        <w:tc>
          <w:tcPr>
            <w:tcW w:w="850" w:type="dxa"/>
          </w:tcPr>
          <w:p w14:paraId="2B954A0A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94635C8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89EC75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7412431" w14:textId="77777777" w:rsidR="004260E9" w:rsidRDefault="004260E9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161D8D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789B71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DF0032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BB51B52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E60F40" w14:textId="77777777" w:rsidR="004260E9" w:rsidRDefault="004260E9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8D1747C" w14:textId="77777777" w:rsidTr="00F20BBF">
        <w:trPr>
          <w:trHeight w:val="82"/>
        </w:trPr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076D9226" w14:textId="77777777" w:rsidR="00FA1F2D" w:rsidRPr="005B398A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Exp. Profesional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18C762D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Nº días</w:t>
            </w:r>
          </w:p>
          <w:p w14:paraId="549E62EE" w14:textId="77777777" w:rsidR="00FA1F2D" w:rsidRPr="00D11442" w:rsidRDefault="00FA1F2D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(Según vida laboral)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  <w:vAlign w:val="center"/>
          </w:tcPr>
          <w:p w14:paraId="5B462258" w14:textId="77777777" w:rsidR="00FA1F2D" w:rsidRPr="005B398A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Administración Pública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</w:tcPr>
          <w:p w14:paraId="2CA07AAA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Puntos día trabajado</w:t>
            </w:r>
          </w:p>
          <w:p w14:paraId="238E866E" w14:textId="77777777" w:rsidR="00FA1F2D" w:rsidRPr="004260E9" w:rsidRDefault="00FA1F2D" w:rsidP="00F20BBF">
            <w:pPr>
              <w:jc w:val="center"/>
              <w:rPr>
                <w:b/>
                <w:bCs/>
                <w:sz w:val="12"/>
                <w:szCs w:val="12"/>
              </w:rPr>
            </w:pPr>
            <w:r w:rsidRPr="004260E9">
              <w:rPr>
                <w:b/>
                <w:bCs/>
                <w:sz w:val="12"/>
                <w:szCs w:val="12"/>
              </w:rPr>
              <w:t>(Marcar con una x la opción correcta)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2DC7E60E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 w:rsidR="00FA1F2D" w14:paraId="56C6D8CE" w14:textId="77777777" w:rsidTr="00F20BBF">
        <w:trPr>
          <w:trHeight w:val="379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66EAB3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Inicio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AC16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  <w:r w:rsidRPr="005B398A">
              <w:rPr>
                <w:b/>
                <w:bCs/>
                <w:sz w:val="18"/>
                <w:szCs w:val="18"/>
              </w:rPr>
              <w:t>Fin</w:t>
            </w: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4AD8E69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D9D9D9" w:themeFill="background1" w:themeFillShade="D9"/>
          </w:tcPr>
          <w:p w14:paraId="7E1243EE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02" w:type="dxa"/>
            <w:shd w:val="clear" w:color="auto" w:fill="D9D9D9" w:themeFill="background1" w:themeFillShade="D9"/>
          </w:tcPr>
          <w:p w14:paraId="1DC4F9F3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  <w:p w14:paraId="28B595C1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B398A">
              <w:rPr>
                <w:b/>
                <w:bCs/>
                <w:sz w:val="14"/>
                <w:szCs w:val="14"/>
              </w:rPr>
              <w:t>0.020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593EC29C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  <w:p w14:paraId="57BCCF09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1</w:t>
            </w:r>
            <w:r w:rsidRPr="005C5D45">
              <w:rPr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602" w:type="dxa"/>
            <w:shd w:val="clear" w:color="auto" w:fill="D9D9D9" w:themeFill="background1" w:themeFillShade="D9"/>
          </w:tcPr>
          <w:p w14:paraId="015F697C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  <w:p w14:paraId="445E6C06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603" w:type="dxa"/>
            <w:shd w:val="clear" w:color="auto" w:fill="D9D9D9" w:themeFill="background1" w:themeFillShade="D9"/>
          </w:tcPr>
          <w:p w14:paraId="756301F0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  <w:p w14:paraId="724E3EBC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  <w:r w:rsidRPr="005C5D45">
              <w:rPr>
                <w:b/>
                <w:bCs/>
                <w:sz w:val="14"/>
                <w:szCs w:val="14"/>
              </w:rPr>
              <w:t>0.0</w:t>
            </w:r>
            <w:r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50" w:type="dxa"/>
            <w:vMerge/>
            <w:shd w:val="clear" w:color="auto" w:fill="D9D9D9" w:themeFill="background1" w:themeFillShade="D9"/>
          </w:tcPr>
          <w:p w14:paraId="3EC99787" w14:textId="77777777" w:rsidR="00FA1F2D" w:rsidRDefault="00FA1F2D" w:rsidP="00F20B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A1F2D" w14:paraId="1C581EA5" w14:textId="77777777" w:rsidTr="00F20BBF">
        <w:tc>
          <w:tcPr>
            <w:tcW w:w="850" w:type="dxa"/>
          </w:tcPr>
          <w:p w14:paraId="25782A9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07590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AEDFC9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6FEF68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E45820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B9AE5B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06C8CA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5BD7D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73A3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EA487A9" w14:textId="77777777" w:rsidTr="00F20BBF">
        <w:tc>
          <w:tcPr>
            <w:tcW w:w="850" w:type="dxa"/>
          </w:tcPr>
          <w:p w14:paraId="7B9C4F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69AE8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FDC4A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135196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D1C9AC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D6B733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E30603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0E830C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A3A2A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63222FA" w14:textId="77777777" w:rsidTr="00F20BBF">
        <w:tc>
          <w:tcPr>
            <w:tcW w:w="850" w:type="dxa"/>
          </w:tcPr>
          <w:p w14:paraId="68F53CC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32A7F9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06D3B5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89512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3FAAD3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D305D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4940F8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2482A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6B483D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69E37CD" w14:textId="77777777" w:rsidTr="00F20BBF">
        <w:tc>
          <w:tcPr>
            <w:tcW w:w="850" w:type="dxa"/>
          </w:tcPr>
          <w:p w14:paraId="0D174B3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1AE3D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48C58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73ED27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01C7F3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4A0B7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3A7D3C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874CDA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401DD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CDCB6C" w14:textId="77777777" w:rsidTr="00F20BBF">
        <w:tc>
          <w:tcPr>
            <w:tcW w:w="850" w:type="dxa"/>
          </w:tcPr>
          <w:p w14:paraId="2ECFA6C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F3E5BD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656136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F326D2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91F66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6A70F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0CAC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B4A41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ABA940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B5D86BD" w14:textId="77777777" w:rsidTr="00F20BBF">
        <w:tc>
          <w:tcPr>
            <w:tcW w:w="850" w:type="dxa"/>
          </w:tcPr>
          <w:p w14:paraId="0C01EA3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084179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8A48F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21CD86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A7EB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0014FE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D64488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B3F78E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D0DF42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F157BB6" w14:textId="77777777" w:rsidTr="00F20BBF">
        <w:tc>
          <w:tcPr>
            <w:tcW w:w="850" w:type="dxa"/>
          </w:tcPr>
          <w:p w14:paraId="2E06EE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AF5CF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330A2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BCED60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F5F95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6BC29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41607D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C37477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FBCF52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E79D2AD" w14:textId="77777777" w:rsidTr="00F20BBF">
        <w:tc>
          <w:tcPr>
            <w:tcW w:w="850" w:type="dxa"/>
          </w:tcPr>
          <w:p w14:paraId="3637C4E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8A30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4607EE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4F0B33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181C4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50174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3D9B97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AD3EC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4F5B9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5FB7196" w14:textId="77777777" w:rsidTr="00F20BBF">
        <w:tc>
          <w:tcPr>
            <w:tcW w:w="850" w:type="dxa"/>
          </w:tcPr>
          <w:p w14:paraId="1294057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3A1D5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758B7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74109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9AE8D0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8658AF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918A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C7D85C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6834BB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85358DE" w14:textId="77777777" w:rsidTr="00F20BBF">
        <w:tc>
          <w:tcPr>
            <w:tcW w:w="850" w:type="dxa"/>
          </w:tcPr>
          <w:p w14:paraId="1A41486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582969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8FC0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84936B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BC5D23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1E74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E75A61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7274F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FEC83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B8FDA82" w14:textId="77777777" w:rsidTr="00F20BBF">
        <w:tc>
          <w:tcPr>
            <w:tcW w:w="850" w:type="dxa"/>
          </w:tcPr>
          <w:p w14:paraId="40851E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F5DCF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C2B941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EDD7A2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1A3A90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E98EF6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C25052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44897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75B105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C0F44C7" w14:textId="77777777" w:rsidTr="00F20BBF">
        <w:tc>
          <w:tcPr>
            <w:tcW w:w="850" w:type="dxa"/>
          </w:tcPr>
          <w:p w14:paraId="08BEB0C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69180D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7078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778A7E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ACD031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5FD0EA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8271EF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FDABE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5DD0B8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9F5DDF9" w14:textId="77777777" w:rsidTr="00F20BBF">
        <w:tc>
          <w:tcPr>
            <w:tcW w:w="850" w:type="dxa"/>
          </w:tcPr>
          <w:p w14:paraId="70CE7C3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C80B9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15FFE6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AAEDBF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138FE2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79ED5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A92E2A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00E9FA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C0F81D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6B37A36" w14:textId="77777777" w:rsidTr="00F20BBF">
        <w:tc>
          <w:tcPr>
            <w:tcW w:w="850" w:type="dxa"/>
          </w:tcPr>
          <w:p w14:paraId="38513C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F917A9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B17A54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52B784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FB1B7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FE2FB9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D9DA1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D8FA9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6E049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819C09" w14:textId="77777777" w:rsidTr="00F20BBF">
        <w:tc>
          <w:tcPr>
            <w:tcW w:w="850" w:type="dxa"/>
          </w:tcPr>
          <w:p w14:paraId="6E64439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8270E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232B88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EDD954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5B522F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10AF12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BD1A74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50B27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EEE2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A152849" w14:textId="77777777" w:rsidTr="00F20BBF">
        <w:tc>
          <w:tcPr>
            <w:tcW w:w="850" w:type="dxa"/>
          </w:tcPr>
          <w:p w14:paraId="214BF31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9BA844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72D6A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7A21D4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4A58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C21D9F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B2FB3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25C792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0A1610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D14736A" w14:textId="77777777" w:rsidTr="00F20BBF">
        <w:tc>
          <w:tcPr>
            <w:tcW w:w="850" w:type="dxa"/>
          </w:tcPr>
          <w:p w14:paraId="68B735F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9DF61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1F75E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F2FA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82B6F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6B1B6A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AB858B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2F511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B46FA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BF13F35" w14:textId="77777777" w:rsidTr="00F20BBF">
        <w:tc>
          <w:tcPr>
            <w:tcW w:w="850" w:type="dxa"/>
          </w:tcPr>
          <w:p w14:paraId="749CA13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E2AB6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DD66D3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628351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F8A6F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CE3825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F0C60E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8ED7BC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9B1FAD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CCF893" w14:textId="77777777" w:rsidTr="00F20BBF">
        <w:tc>
          <w:tcPr>
            <w:tcW w:w="850" w:type="dxa"/>
          </w:tcPr>
          <w:p w14:paraId="6112AF1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D2FEB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D82564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C3574B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9CB081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02270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9F4A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7FDA56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BE2CE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4E9D99A" w14:textId="77777777" w:rsidTr="00F20BBF">
        <w:tc>
          <w:tcPr>
            <w:tcW w:w="850" w:type="dxa"/>
          </w:tcPr>
          <w:p w14:paraId="6C68FFC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28A5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973011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FEA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3FF57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5C5488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C7CC3F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97732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CDCFD3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4911174" w14:textId="77777777" w:rsidTr="00F20BBF">
        <w:tc>
          <w:tcPr>
            <w:tcW w:w="850" w:type="dxa"/>
          </w:tcPr>
          <w:p w14:paraId="7A4DC78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4EB828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9FBF0E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154AE2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8AA9DE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479AC6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D77EF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82F000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210A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56C5269" w14:textId="77777777" w:rsidTr="00F20BBF">
        <w:tc>
          <w:tcPr>
            <w:tcW w:w="850" w:type="dxa"/>
          </w:tcPr>
          <w:p w14:paraId="5C5781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4120C7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373F51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8E23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1E1F1A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40032C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A84B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5D37A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02D503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3A5E155" w14:textId="77777777" w:rsidTr="00F20BBF">
        <w:tc>
          <w:tcPr>
            <w:tcW w:w="850" w:type="dxa"/>
          </w:tcPr>
          <w:p w14:paraId="67A251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92131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9638A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ACDD4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56188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9C1B34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7070A3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41F1FE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918489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11D5073" w14:textId="77777777" w:rsidTr="00F20BBF">
        <w:tc>
          <w:tcPr>
            <w:tcW w:w="850" w:type="dxa"/>
          </w:tcPr>
          <w:p w14:paraId="3DC26C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6BE816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576225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0FE44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CB569F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6AFBB7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EB8AD8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E635A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3A58CF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5D9D295" w14:textId="77777777" w:rsidTr="00F20BBF">
        <w:tc>
          <w:tcPr>
            <w:tcW w:w="850" w:type="dxa"/>
          </w:tcPr>
          <w:p w14:paraId="2CA3FD2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A33B5E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CD65EF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7063A3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F34B6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4A1AEC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9BBC16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2F802A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89D5B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F83A6FC" w14:textId="77777777" w:rsidTr="00F20BBF">
        <w:tc>
          <w:tcPr>
            <w:tcW w:w="850" w:type="dxa"/>
          </w:tcPr>
          <w:p w14:paraId="207081F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735859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B51DA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E26FE6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8FAEC5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D48C80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C2E7DE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A0B3B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61BB1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37259E5" w14:textId="77777777" w:rsidTr="00F20BBF">
        <w:tc>
          <w:tcPr>
            <w:tcW w:w="850" w:type="dxa"/>
          </w:tcPr>
          <w:p w14:paraId="48A9C56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06A83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6FBE0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DA55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617C78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94DF1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4850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744E1B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894118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2208B6F" w14:textId="77777777" w:rsidTr="00F20BBF">
        <w:tc>
          <w:tcPr>
            <w:tcW w:w="850" w:type="dxa"/>
          </w:tcPr>
          <w:p w14:paraId="54EF497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AE2E2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20DAC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74E8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FFD788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06624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1F552A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B718DB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E5586C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97D1B4D" w14:textId="77777777" w:rsidTr="00F20BBF">
        <w:tc>
          <w:tcPr>
            <w:tcW w:w="850" w:type="dxa"/>
          </w:tcPr>
          <w:p w14:paraId="1592070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E23778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1AC1D9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2F7737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A152E4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99D9E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EC747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E1877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B4FDE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8CC8AF3" w14:textId="77777777" w:rsidTr="00F20BBF">
        <w:tc>
          <w:tcPr>
            <w:tcW w:w="850" w:type="dxa"/>
          </w:tcPr>
          <w:p w14:paraId="1F8D1C0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3794E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C7436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A727C0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50CBA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4554C1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754AF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6DC99B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02A6F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9221E34" w14:textId="77777777" w:rsidTr="00F20BBF">
        <w:tc>
          <w:tcPr>
            <w:tcW w:w="850" w:type="dxa"/>
          </w:tcPr>
          <w:p w14:paraId="59FB8D1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2601B6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C07D77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3E0FD8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96A87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6D445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87AF46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FFED00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D7FC12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FE2E86D" w14:textId="77777777" w:rsidTr="00F20BBF">
        <w:tc>
          <w:tcPr>
            <w:tcW w:w="850" w:type="dxa"/>
          </w:tcPr>
          <w:p w14:paraId="2CEDA8B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46DC5F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24FDCD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CD7C43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C90A23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3ACFA0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004F0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CE4CF1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0EA198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809FC86" w14:textId="77777777" w:rsidTr="00F20BBF">
        <w:tc>
          <w:tcPr>
            <w:tcW w:w="850" w:type="dxa"/>
          </w:tcPr>
          <w:p w14:paraId="7EFB6BE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67294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6A750A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BCDD18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1ED525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87B882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23FA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44ED5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5175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77CBC55" w14:textId="77777777" w:rsidTr="00F20BBF">
        <w:tc>
          <w:tcPr>
            <w:tcW w:w="850" w:type="dxa"/>
          </w:tcPr>
          <w:p w14:paraId="52294F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5E4BBD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306C0B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51CA46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6DC78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0AE98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4AEEF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6208E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1089A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6E44980B" w14:textId="77777777" w:rsidTr="00F20BBF">
        <w:tc>
          <w:tcPr>
            <w:tcW w:w="850" w:type="dxa"/>
          </w:tcPr>
          <w:p w14:paraId="2751D0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B33E3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66102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985A78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778518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DDBF14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9C3C66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69E105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8E5AD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C676366" w14:textId="77777777" w:rsidTr="00F20BBF">
        <w:tc>
          <w:tcPr>
            <w:tcW w:w="850" w:type="dxa"/>
          </w:tcPr>
          <w:p w14:paraId="5889C1C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7DCAD3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7EDE55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C84ADB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90A627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E7110A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299B0B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D1C22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B6D551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585AFC6" w14:textId="77777777" w:rsidTr="00F20BBF">
        <w:tc>
          <w:tcPr>
            <w:tcW w:w="850" w:type="dxa"/>
          </w:tcPr>
          <w:p w14:paraId="655D116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E72667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D2350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C493E2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0E284F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1391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2C4CE2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325A3E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60CD64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DAFED0D" w14:textId="77777777" w:rsidTr="00F20BBF">
        <w:tc>
          <w:tcPr>
            <w:tcW w:w="850" w:type="dxa"/>
          </w:tcPr>
          <w:p w14:paraId="14B4FF1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EAA1B9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EF1900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4302A0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C9FAB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DA3BE6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DCC6EB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C0B25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9863BC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860BEBD" w14:textId="77777777" w:rsidTr="00F20BBF">
        <w:tc>
          <w:tcPr>
            <w:tcW w:w="850" w:type="dxa"/>
          </w:tcPr>
          <w:p w14:paraId="7125E88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5791C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881A6B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0E57F4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F5023F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800FB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BE7FC0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DBB9D5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90BAF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4D51D3A" w14:textId="77777777" w:rsidTr="00F20BBF">
        <w:tc>
          <w:tcPr>
            <w:tcW w:w="850" w:type="dxa"/>
          </w:tcPr>
          <w:p w14:paraId="428236E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881C28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45111AE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C42B41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602AB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F8C20F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DDA3FD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8D0AC5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717CF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0EB83D8" w14:textId="77777777" w:rsidTr="00F20BBF">
        <w:tc>
          <w:tcPr>
            <w:tcW w:w="850" w:type="dxa"/>
          </w:tcPr>
          <w:p w14:paraId="3ECF04B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6F41D9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E1F3C0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F4E0D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7B871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FA519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718548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B6FE75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0A80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36D3A44" w14:textId="77777777" w:rsidTr="00F20BBF">
        <w:tc>
          <w:tcPr>
            <w:tcW w:w="850" w:type="dxa"/>
          </w:tcPr>
          <w:p w14:paraId="762DCC4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603E08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CA196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D3E37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6EE84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758D11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55AD32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641B1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6F647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0D0DAC3" w14:textId="77777777" w:rsidTr="00F20BBF">
        <w:tc>
          <w:tcPr>
            <w:tcW w:w="850" w:type="dxa"/>
          </w:tcPr>
          <w:p w14:paraId="3060F5C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2C2B50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2A7BB8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7D2697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E25976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32E570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3CEB1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B8E309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8E9EA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5A0BE7D" w14:textId="77777777" w:rsidTr="00F20BBF">
        <w:tc>
          <w:tcPr>
            <w:tcW w:w="850" w:type="dxa"/>
          </w:tcPr>
          <w:p w14:paraId="076530A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091B6A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86D7EB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BA1DCD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BA2C33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E288A1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445B40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17275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04DD99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BEF5145" w14:textId="77777777" w:rsidTr="00F20BBF">
        <w:tc>
          <w:tcPr>
            <w:tcW w:w="850" w:type="dxa"/>
          </w:tcPr>
          <w:p w14:paraId="52B86BF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12E98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895B11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1B893E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10EF41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5B7C54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618A70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CCE77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1D8F9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26DDE49" w14:textId="77777777" w:rsidTr="00F20BBF">
        <w:tc>
          <w:tcPr>
            <w:tcW w:w="850" w:type="dxa"/>
          </w:tcPr>
          <w:p w14:paraId="470D7B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6B427A9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7065206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29A23A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E56BC1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079E8D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FE7367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4210DF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322359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A33D7B2" w14:textId="77777777" w:rsidTr="00F20BBF">
        <w:tc>
          <w:tcPr>
            <w:tcW w:w="850" w:type="dxa"/>
          </w:tcPr>
          <w:p w14:paraId="1BF54B7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C5E0AB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ECE2EE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36EA29A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04C244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17F43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600753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A9E72C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BA669C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41EDD21" w14:textId="77777777" w:rsidTr="00F20BBF">
        <w:tc>
          <w:tcPr>
            <w:tcW w:w="850" w:type="dxa"/>
          </w:tcPr>
          <w:p w14:paraId="71E6A5B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386F9C4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2CCBC230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FE5763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F5007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1F789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C62553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36C957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7AFF38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E06861B" w14:textId="77777777" w:rsidTr="00F20BBF">
        <w:tc>
          <w:tcPr>
            <w:tcW w:w="850" w:type="dxa"/>
          </w:tcPr>
          <w:p w14:paraId="5F163FA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739610C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F0EE4A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966E1C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AEFE2C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FDC16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9678C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48A1DB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1A264E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8B91B93" w14:textId="77777777" w:rsidTr="00F20BBF">
        <w:tc>
          <w:tcPr>
            <w:tcW w:w="850" w:type="dxa"/>
          </w:tcPr>
          <w:p w14:paraId="7B53818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D9C7846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06BEEEA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5D6FCC5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3AC0BE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7A524E5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93AE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68A0CB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916549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271E966" w14:textId="77777777" w:rsidTr="00F20BBF">
        <w:tc>
          <w:tcPr>
            <w:tcW w:w="850" w:type="dxa"/>
          </w:tcPr>
          <w:p w14:paraId="106398A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7E394E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0D567F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26036CF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C77221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6352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A6F2DB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639DD9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F692F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34C093B3" w14:textId="77777777" w:rsidTr="00F20BBF">
        <w:tc>
          <w:tcPr>
            <w:tcW w:w="850" w:type="dxa"/>
          </w:tcPr>
          <w:p w14:paraId="7713C0B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BD47A4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163DB5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5EE1B75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443B40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45DB96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A9E3D8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3AAEB6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F15072A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4BA67AC3" w14:textId="77777777" w:rsidTr="00F20BBF">
        <w:tc>
          <w:tcPr>
            <w:tcW w:w="850" w:type="dxa"/>
          </w:tcPr>
          <w:p w14:paraId="5AEF11C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208980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5624773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FFF494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FAA4A9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2FD102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1161549B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DF766C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72E70B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B2E0EB4" w14:textId="77777777" w:rsidTr="00F20BBF">
        <w:tc>
          <w:tcPr>
            <w:tcW w:w="850" w:type="dxa"/>
          </w:tcPr>
          <w:p w14:paraId="4CC06ED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D6A274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C72509F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88BBE9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1AECE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48007D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5D65265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1A23BEF7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861CE23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0F517B2D" w14:textId="77777777" w:rsidTr="00F20BBF">
        <w:tc>
          <w:tcPr>
            <w:tcW w:w="850" w:type="dxa"/>
          </w:tcPr>
          <w:p w14:paraId="00F6B7C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13F52377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3E5E3B5D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401827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9AD717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E5C4A9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2B63B5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40E8DE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D66E4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512C8CDA" w14:textId="77777777" w:rsidTr="00F20BBF">
        <w:tc>
          <w:tcPr>
            <w:tcW w:w="850" w:type="dxa"/>
          </w:tcPr>
          <w:p w14:paraId="43EF23F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4843CAE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BCB78F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7EBE03C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F06559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0F063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586EE6F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31A064C8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147239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109F89D0" w14:textId="77777777" w:rsidTr="00F20BBF">
        <w:tc>
          <w:tcPr>
            <w:tcW w:w="850" w:type="dxa"/>
          </w:tcPr>
          <w:p w14:paraId="352467E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50B3DC0B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F0D6FE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6189FB6E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057F8BF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92A71BC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3C59E05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5F000F11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04EF87D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76567D8D" w14:textId="77777777" w:rsidTr="00F20BBF">
        <w:tc>
          <w:tcPr>
            <w:tcW w:w="850" w:type="dxa"/>
          </w:tcPr>
          <w:p w14:paraId="53769F1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8C22DD8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1C656DF2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7A379269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40F8BA8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2117EA84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2D8C82E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2868D3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EE37042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  <w:tr w:rsidR="00FA1F2D" w14:paraId="285A0A56" w14:textId="77777777" w:rsidTr="00F20BBF">
        <w:tc>
          <w:tcPr>
            <w:tcW w:w="850" w:type="dxa"/>
          </w:tcPr>
          <w:p w14:paraId="6F1B7871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BE86863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14:paraId="6DF94FA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107130D4" w14:textId="77777777" w:rsidR="00FA1F2D" w:rsidRDefault="00FA1F2D" w:rsidP="00F20BBF">
            <w:pPr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616AFE5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60AD55AE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2" w:type="dxa"/>
          </w:tcPr>
          <w:p w14:paraId="74BCE5E0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3" w:type="dxa"/>
          </w:tcPr>
          <w:p w14:paraId="0DCBB146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A5C774F" w14:textId="77777777" w:rsidR="00FA1F2D" w:rsidRDefault="00FA1F2D" w:rsidP="00F20BB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9C6DFB8" w14:textId="6F3C0874" w:rsidR="00622B05" w:rsidRDefault="00622B05" w:rsidP="00CB1F24">
      <w:pPr>
        <w:widowControl/>
        <w:tabs>
          <w:tab w:val="left" w:pos="6631"/>
        </w:tabs>
        <w:suppressAutoHyphens w:val="0"/>
        <w:autoSpaceDE w:val="0"/>
        <w:autoSpaceDN w:val="0"/>
        <w:adjustRightInd w:val="0"/>
        <w:jc w:val="both"/>
        <w:rPr>
          <w:rFonts w:eastAsia="Times New Roman" w:cs="Arial"/>
          <w:szCs w:val="22"/>
          <w:lang w:eastAsia="es-ES" w:bidi="ar-SA"/>
        </w:rPr>
      </w:pPr>
    </w:p>
    <w:sectPr w:rsidR="00622B05" w:rsidSect="00BC210D">
      <w:headerReference w:type="default" r:id="rId7"/>
      <w:footerReference w:type="default" r:id="rId8"/>
      <w:pgSz w:w="11906" w:h="16838"/>
      <w:pgMar w:top="1809" w:right="1417" w:bottom="1134" w:left="1417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4AA3" w14:textId="77777777" w:rsidR="009A3F01" w:rsidRDefault="009A3F01">
      <w:r>
        <w:separator/>
      </w:r>
    </w:p>
  </w:endnote>
  <w:endnote w:type="continuationSeparator" w:id="0">
    <w:p w14:paraId="56258518" w14:textId="77777777" w:rsidR="009A3F01" w:rsidRDefault="009A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27D6F" w14:textId="77777777" w:rsidR="00A53607" w:rsidRDefault="00894C81">
    <w:pPr>
      <w:pStyle w:val="Textoindependiente"/>
      <w:pBdr>
        <w:top w:val="single" w:sz="4" w:space="11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</w:pPr>
    <w:r>
      <w:rPr>
        <w:b/>
        <w:sz w:val="18"/>
        <w:szCs w:val="18"/>
      </w:rPr>
      <w:t>Ayuntamiento de Vegas del Genil</w:t>
    </w:r>
  </w:p>
  <w:p w14:paraId="1442CE3D" w14:textId="77777777" w:rsidR="00A53607" w:rsidRDefault="00894C81">
    <w:pPr>
      <w:pStyle w:val="Textoindependiente"/>
      <w:spacing w:after="0"/>
      <w:jc w:val="center"/>
    </w:pPr>
    <w:r>
      <w:rPr>
        <w:sz w:val="16"/>
        <w:szCs w:val="16"/>
      </w:rPr>
      <w:t>Glorieta del Fresno, 1, Vegas del Genil. 18102 (Granada). Tfno. 958432051. Fax: 958432391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C4A1C" w14:textId="77777777" w:rsidR="009A3F01" w:rsidRDefault="009A3F01">
      <w:r>
        <w:separator/>
      </w:r>
    </w:p>
  </w:footnote>
  <w:footnote w:type="continuationSeparator" w:id="0">
    <w:p w14:paraId="2386EE8D" w14:textId="77777777" w:rsidR="009A3F01" w:rsidRDefault="009A3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8963" w14:textId="37397AB0" w:rsidR="00A53607" w:rsidRPr="006A6942" w:rsidRDefault="004E60CA" w:rsidP="006A6942">
    <w:pPr>
      <w:pStyle w:val="Encabezado"/>
      <w:tabs>
        <w:tab w:val="clear" w:pos="5386"/>
        <w:tab w:val="clear" w:pos="10772"/>
        <w:tab w:val="left" w:pos="3495"/>
      </w:tabs>
      <w:rPr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67AC16" wp14:editId="4831BD56">
              <wp:simplePos x="0" y="0"/>
              <wp:positionH relativeFrom="page">
                <wp:posOffset>181610</wp:posOffset>
              </wp:positionH>
              <wp:positionV relativeFrom="page">
                <wp:posOffset>7754620</wp:posOffset>
              </wp:positionV>
              <wp:extent cx="532765" cy="2183130"/>
              <wp:effectExtent l="1270" t="2540" r="0" b="0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86A3A2" w14:textId="77777777" w:rsidR="00D3600B" w:rsidRPr="00D3600B" w:rsidRDefault="00894C81">
                          <w:pPr>
                            <w:pStyle w:val="Piedepgina"/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</w:pPr>
                          <w:r w:rsidRPr="00D3600B">
                            <w:rPr>
                              <w:rFonts w:ascii="Calibri Light" w:eastAsia="Yu Gothic Light" w:hAnsi="Calibri Light" w:cs="Times New Roman"/>
                            </w:rPr>
                            <w:t>Página</w: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D3600B">
                            <w:rPr>
                              <w:rFonts w:ascii="Calibri" w:eastAsia="Yu Mincho" w:hAnsi="Calibri" w:cs="Times New Roman"/>
                              <w:szCs w:val="22"/>
                            </w:rPr>
                            <w:fldChar w:fldCharType="separate"/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t>2</w:t>
                          </w:r>
                          <w:r w:rsidRPr="00D3600B">
                            <w:rPr>
                              <w:rFonts w:ascii="Calibri Light" w:eastAsia="Yu Gothic Light" w:hAnsi="Calibri Light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67AC16" id="Rectángulo 2" o:spid="_x0000_s1026" style="position:absolute;margin-left:14.3pt;margin-top:610.6pt;width:41.95pt;height:171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" o:allowincell="f" filled="f" stroked="f">
              <v:textbox style="layout-flow:vertical;mso-layout-flow-alt:bottom-to-top;mso-fit-shape-to-text:t">
                <w:txbxContent>
                  <w:p w14:paraId="7A86A3A2" w14:textId="77777777" w:rsidR="00D3600B" w:rsidRPr="00D3600B" w:rsidRDefault="00894C81">
                    <w:pPr>
                      <w:pStyle w:val="Piedepgina"/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</w:pPr>
                    <w:r w:rsidRPr="00D3600B">
                      <w:rPr>
                        <w:rFonts w:ascii="Calibri Light" w:eastAsia="Yu Gothic Light" w:hAnsi="Calibri Light" w:cs="Times New Roman"/>
                      </w:rPr>
                      <w:t>Página</w: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D3600B">
                      <w:rPr>
                        <w:rFonts w:ascii="Calibri" w:eastAsia="Yu Mincho" w:hAnsi="Calibri" w:cs="Times New Roman"/>
                        <w:szCs w:val="22"/>
                      </w:rPr>
                      <w:fldChar w:fldCharType="separate"/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t>2</w:t>
                    </w:r>
                    <w:r w:rsidRPr="00D3600B">
                      <w:rPr>
                        <w:rFonts w:ascii="Calibri Light" w:eastAsia="Yu Gothic Light" w:hAnsi="Calibri Light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0417732" wp14:editId="6891DA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93825" cy="70040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7004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C81">
      <w:tab/>
      <w:t xml:space="preserve">                             </w:t>
    </w:r>
    <w:r w:rsidR="00894C81" w:rsidRPr="006A6942">
      <w:rPr>
        <w:b/>
        <w:bCs/>
        <w:i/>
        <w:iCs/>
        <w:sz w:val="24"/>
      </w:rPr>
      <w:t>Sección de Recursos Humanos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D0"/>
    <w:multiLevelType w:val="multilevel"/>
    <w:tmpl w:val="BD04C7C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5695315"/>
    <w:multiLevelType w:val="hybridMultilevel"/>
    <w:tmpl w:val="E17AB3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16F03478">
      <w:start w:val="6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65B03"/>
    <w:multiLevelType w:val="hybridMultilevel"/>
    <w:tmpl w:val="711A69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973746">
    <w:abstractNumId w:val="1"/>
  </w:num>
  <w:num w:numId="2" w16cid:durableId="788552432">
    <w:abstractNumId w:val="2"/>
  </w:num>
  <w:num w:numId="3" w16cid:durableId="1098789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0CA"/>
    <w:rsid w:val="00081C29"/>
    <w:rsid w:val="0009315D"/>
    <w:rsid w:val="000A03DF"/>
    <w:rsid w:val="0019437D"/>
    <w:rsid w:val="0019713D"/>
    <w:rsid w:val="0025314C"/>
    <w:rsid w:val="00262D57"/>
    <w:rsid w:val="003E51A6"/>
    <w:rsid w:val="00415096"/>
    <w:rsid w:val="004260E9"/>
    <w:rsid w:val="004E60CA"/>
    <w:rsid w:val="005B398A"/>
    <w:rsid w:val="00622B05"/>
    <w:rsid w:val="006833E7"/>
    <w:rsid w:val="00714483"/>
    <w:rsid w:val="007E3211"/>
    <w:rsid w:val="00893CEC"/>
    <w:rsid w:val="00894C81"/>
    <w:rsid w:val="008B6C2F"/>
    <w:rsid w:val="008F5406"/>
    <w:rsid w:val="009271C5"/>
    <w:rsid w:val="009A3F01"/>
    <w:rsid w:val="00A53607"/>
    <w:rsid w:val="00B80CD2"/>
    <w:rsid w:val="00C04273"/>
    <w:rsid w:val="00CB1F24"/>
    <w:rsid w:val="00D11442"/>
    <w:rsid w:val="00D56367"/>
    <w:rsid w:val="00DD507A"/>
    <w:rsid w:val="00E95EB7"/>
    <w:rsid w:val="00F11CF8"/>
    <w:rsid w:val="00F60F9C"/>
    <w:rsid w:val="00FA1B87"/>
    <w:rsid w:val="00FA1F2D"/>
    <w:rsid w:val="00FA3E4C"/>
    <w:rsid w:val="00FA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92EA5"/>
  <w15:chartTrackingRefBased/>
  <w15:docId w15:val="{5049914A-D6AE-4DF1-9E76-171218A3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0CA"/>
    <w:pPr>
      <w:widowControl w:val="0"/>
      <w:suppressAutoHyphens/>
      <w:spacing w:after="0" w:line="240" w:lineRule="auto"/>
    </w:pPr>
    <w:rPr>
      <w:rFonts w:ascii="Arial" w:eastAsia="DejaVu Sans" w:hAnsi="Arial" w:cs="DejaVu Sans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E60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Encabezado">
    <w:name w:val="header"/>
    <w:basedOn w:val="Normal"/>
    <w:link w:val="EncabezadoCar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EncabezadoCar">
    <w:name w:val="Encabezado Car"/>
    <w:basedOn w:val="Fuentedeprrafopredeter"/>
    <w:link w:val="Encabezado"/>
    <w:rsid w:val="004E60CA"/>
    <w:rPr>
      <w:rFonts w:ascii="Arial" w:eastAsia="DejaVu Sans" w:hAnsi="Arial" w:cs="DejaVu Sans"/>
      <w:szCs w:val="24"/>
      <w:lang w:eastAsia="zh-CN" w:bidi="hi-IN"/>
    </w:rPr>
  </w:style>
  <w:style w:type="paragraph" w:styleId="Piedepgina">
    <w:name w:val="footer"/>
    <w:basedOn w:val="Normal"/>
    <w:link w:val="PiedepginaCar"/>
    <w:uiPriority w:val="99"/>
    <w:rsid w:val="004E60C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0CA"/>
    <w:rPr>
      <w:rFonts w:ascii="Arial" w:eastAsia="DejaVu Sans" w:hAnsi="Arial" w:cs="DejaVu Sans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622B05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6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Recursos Humanos</cp:lastModifiedBy>
  <cp:revision>3</cp:revision>
  <dcterms:created xsi:type="dcterms:W3CDTF">2023-01-30T16:53:00Z</dcterms:created>
  <dcterms:modified xsi:type="dcterms:W3CDTF">2023-01-30T17:53:00Z</dcterms:modified>
</cp:coreProperties>
</file>